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314"/>
        <w:gridCol w:w="4917"/>
      </w:tblGrid>
      <w:tr w:rsidR="001240F4" w14:paraId="5D112B55" w14:textId="77777777" w:rsidTr="00024CB3">
        <w:trPr>
          <w:trHeight w:val="321"/>
        </w:trPr>
        <w:tc>
          <w:tcPr>
            <w:tcW w:w="9214" w:type="dxa"/>
            <w:gridSpan w:val="3"/>
          </w:tcPr>
          <w:p w14:paraId="1CFAD02E" w14:textId="77777777" w:rsidR="001240F4" w:rsidRDefault="001240F4" w:rsidP="00024CB3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LESSON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PLAN:</w:t>
            </w:r>
          </w:p>
        </w:tc>
      </w:tr>
      <w:tr w:rsidR="001240F4" w14:paraId="437F536A" w14:textId="77777777" w:rsidTr="0099228D">
        <w:trPr>
          <w:trHeight w:val="517"/>
        </w:trPr>
        <w:tc>
          <w:tcPr>
            <w:tcW w:w="1983" w:type="dxa"/>
          </w:tcPr>
          <w:p w14:paraId="76B845AD" w14:textId="77777777" w:rsidR="001240F4" w:rsidRDefault="001240F4" w:rsidP="00024CB3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Discipline:</w:t>
            </w:r>
          </w:p>
          <w:p w14:paraId="1655E9F9" w14:textId="77777777" w:rsidR="001240F4" w:rsidRDefault="001240F4" w:rsidP="00024CB3">
            <w:pPr>
              <w:pStyle w:val="TableParagraph"/>
              <w:spacing w:line="235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CSE</w:t>
            </w:r>
          </w:p>
        </w:tc>
        <w:tc>
          <w:tcPr>
            <w:tcW w:w="2314" w:type="dxa"/>
          </w:tcPr>
          <w:p w14:paraId="78FDAD20" w14:textId="77777777" w:rsidR="001240F4" w:rsidRDefault="001240F4" w:rsidP="00024CB3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Semester:</w:t>
            </w:r>
          </w:p>
          <w:p w14:paraId="36E7A341" w14:textId="3483E4F3" w:rsidR="001240F4" w:rsidRDefault="001240F4" w:rsidP="00024CB3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5th</w:t>
            </w:r>
          </w:p>
        </w:tc>
        <w:tc>
          <w:tcPr>
            <w:tcW w:w="4917" w:type="dxa"/>
          </w:tcPr>
          <w:p w14:paraId="6F6ECD8D" w14:textId="77777777" w:rsidR="001240F4" w:rsidRDefault="001240F4" w:rsidP="00024CB3">
            <w:pPr>
              <w:pStyle w:val="TableParagraph"/>
              <w:spacing w:before="1" w:line="261" w:lineRule="exact"/>
              <w:ind w:left="110"/>
            </w:pPr>
            <w:r>
              <w:t>Name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Faculty:</w:t>
            </w:r>
          </w:p>
          <w:p w14:paraId="08D08B5E" w14:textId="77777777" w:rsidR="001240F4" w:rsidRDefault="001240F4" w:rsidP="00024CB3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</w:rPr>
              <w:t>Nishita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Kindo</w:t>
            </w:r>
          </w:p>
        </w:tc>
      </w:tr>
      <w:tr w:rsidR="001240F4" w14:paraId="539BC775" w14:textId="77777777" w:rsidTr="0099228D">
        <w:trPr>
          <w:trHeight w:val="1056"/>
        </w:trPr>
        <w:tc>
          <w:tcPr>
            <w:tcW w:w="1983" w:type="dxa"/>
          </w:tcPr>
          <w:p w14:paraId="1749841D" w14:textId="77777777" w:rsidR="001240F4" w:rsidRDefault="001240F4" w:rsidP="00024CB3">
            <w:pPr>
              <w:pStyle w:val="TableParagraph"/>
              <w:spacing w:before="3" w:line="237" w:lineRule="auto"/>
              <w:ind w:left="110" w:right="253"/>
              <w:rPr>
                <w:b/>
                <w:spacing w:val="-2"/>
              </w:rPr>
            </w:pPr>
            <w:r>
              <w:rPr>
                <w:spacing w:val="-2"/>
              </w:rPr>
              <w:t xml:space="preserve">Subject: </w:t>
            </w:r>
          </w:p>
          <w:p w14:paraId="06AFE12E" w14:textId="3A6F4131" w:rsidR="001240F4" w:rsidRDefault="001240F4" w:rsidP="00024CB3">
            <w:pPr>
              <w:pStyle w:val="TableParagraph"/>
              <w:spacing w:before="3" w:line="237" w:lineRule="auto"/>
              <w:ind w:left="110" w:right="253"/>
              <w:rPr>
                <w:b/>
              </w:rPr>
            </w:pPr>
            <w:r>
              <w:rPr>
                <w:b/>
                <w:spacing w:val="-2"/>
              </w:rPr>
              <w:t>Internet of Things</w:t>
            </w:r>
          </w:p>
        </w:tc>
        <w:tc>
          <w:tcPr>
            <w:tcW w:w="2314" w:type="dxa"/>
          </w:tcPr>
          <w:p w14:paraId="245E42C2" w14:textId="77777777" w:rsidR="001240F4" w:rsidRDefault="001240F4" w:rsidP="00024CB3">
            <w:pPr>
              <w:pStyle w:val="TableParagraph"/>
              <w:ind w:left="110"/>
              <w:rPr>
                <w:b/>
              </w:rPr>
            </w:pPr>
            <w:r>
              <w:t>No.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Days/per</w:t>
            </w:r>
            <w:r>
              <w:rPr>
                <w:spacing w:val="-9"/>
              </w:rPr>
              <w:t xml:space="preserve"> </w:t>
            </w:r>
            <w:r>
              <w:t>week</w:t>
            </w:r>
            <w:r>
              <w:rPr>
                <w:spacing w:val="-9"/>
              </w:rPr>
              <w:t xml:space="preserve"> </w:t>
            </w:r>
            <w:r>
              <w:t xml:space="preserve">class allotted: </w:t>
            </w:r>
            <w:r>
              <w:rPr>
                <w:b/>
              </w:rPr>
              <w:t>03 periods per</w:t>
            </w:r>
          </w:p>
          <w:p w14:paraId="4F33C3EC" w14:textId="77777777" w:rsidR="001240F4" w:rsidRDefault="001240F4" w:rsidP="00024CB3">
            <w:pPr>
              <w:pStyle w:val="TableParagraph"/>
              <w:spacing w:line="260" w:lineRule="exact"/>
              <w:ind w:left="110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(Tues,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Thus-1 Period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each)</w:t>
            </w:r>
          </w:p>
        </w:tc>
        <w:tc>
          <w:tcPr>
            <w:tcW w:w="4917" w:type="dxa"/>
          </w:tcPr>
          <w:p w14:paraId="0FF01E76" w14:textId="77777777" w:rsidR="001240F4" w:rsidRDefault="001240F4" w:rsidP="00024CB3">
            <w:pPr>
              <w:pStyle w:val="TableParagraph"/>
              <w:spacing w:before="1" w:line="267" w:lineRule="exact"/>
              <w:ind w:left="110"/>
            </w:pPr>
            <w:r>
              <w:rPr>
                <w:spacing w:val="-2"/>
              </w:rPr>
              <w:t>Semester:</w:t>
            </w:r>
          </w:p>
          <w:p w14:paraId="09CD53A9" w14:textId="77777777" w:rsidR="001240F4" w:rsidRDefault="001240F4" w:rsidP="00024CB3">
            <w:pPr>
              <w:pStyle w:val="TableParagraph"/>
              <w:spacing w:line="262" w:lineRule="exact"/>
              <w:ind w:left="110"/>
              <w:rPr>
                <w:b/>
              </w:rPr>
            </w:pPr>
            <w:r>
              <w:rPr>
                <w:b/>
              </w:rPr>
              <w:t>From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2"/>
              </w:rPr>
              <w:t xml:space="preserve"> 0</w:t>
            </w:r>
            <w:r>
              <w:rPr>
                <w:b/>
              </w:rPr>
              <w:t>1-07-2025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05-11-</w:t>
            </w:r>
            <w:r>
              <w:rPr>
                <w:b/>
                <w:spacing w:val="-4"/>
              </w:rPr>
              <w:t>2025</w:t>
            </w:r>
          </w:p>
          <w:p w14:paraId="250F361D" w14:textId="77777777" w:rsidR="001240F4" w:rsidRDefault="001240F4" w:rsidP="00024CB3">
            <w:pPr>
              <w:pStyle w:val="TableParagraph"/>
              <w:spacing w:line="264" w:lineRule="exact"/>
              <w:ind w:left="11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Week: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15</w:t>
            </w:r>
          </w:p>
        </w:tc>
      </w:tr>
      <w:tr w:rsidR="001240F4" w14:paraId="3A9BF02A" w14:textId="77777777" w:rsidTr="0099228D">
        <w:trPr>
          <w:trHeight w:val="243"/>
        </w:trPr>
        <w:tc>
          <w:tcPr>
            <w:tcW w:w="1983" w:type="dxa"/>
          </w:tcPr>
          <w:p w14:paraId="1A3FB3F0" w14:textId="77777777" w:rsidR="001240F4" w:rsidRDefault="001240F4" w:rsidP="00024CB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2314" w:type="dxa"/>
          </w:tcPr>
          <w:p w14:paraId="18E6CF43" w14:textId="77777777" w:rsidR="001240F4" w:rsidRDefault="001240F4" w:rsidP="00024CB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5"/>
              </w:rPr>
              <w:t xml:space="preserve"> DAY</w:t>
            </w:r>
          </w:p>
        </w:tc>
        <w:tc>
          <w:tcPr>
            <w:tcW w:w="4917" w:type="dxa"/>
          </w:tcPr>
          <w:p w14:paraId="69AA0558" w14:textId="77777777" w:rsidR="001240F4" w:rsidRDefault="001240F4" w:rsidP="00024CB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/PRACTICAL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TOPICS</w:t>
            </w:r>
          </w:p>
        </w:tc>
      </w:tr>
      <w:tr w:rsidR="001240F4" w14:paraId="390AFEEF" w14:textId="77777777" w:rsidTr="0099228D">
        <w:trPr>
          <w:trHeight w:val="254"/>
        </w:trPr>
        <w:tc>
          <w:tcPr>
            <w:tcW w:w="1983" w:type="dxa"/>
            <w:vMerge w:val="restart"/>
          </w:tcPr>
          <w:p w14:paraId="0B594404" w14:textId="77777777" w:rsidR="001240F4" w:rsidRDefault="001240F4" w:rsidP="00024CB3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1st</w:t>
            </w:r>
          </w:p>
        </w:tc>
        <w:tc>
          <w:tcPr>
            <w:tcW w:w="2314" w:type="dxa"/>
          </w:tcPr>
          <w:p w14:paraId="7A930F3D" w14:textId="77777777" w:rsidR="001240F4" w:rsidRDefault="001240F4" w:rsidP="00024CB3">
            <w:pPr>
              <w:pStyle w:val="TableParagraph"/>
              <w:spacing w:line="234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76BC836E" w14:textId="77777777" w:rsidR="001240F4" w:rsidRDefault="001240F4" w:rsidP="00024CB3">
            <w:pPr>
              <w:pStyle w:val="TableParagraph"/>
              <w:spacing w:line="234" w:lineRule="exact"/>
              <w:ind w:left="110"/>
            </w:pPr>
            <w:r>
              <w:t>Syllabus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1240F4" w14:paraId="22CFA08D" w14:textId="77777777" w:rsidTr="0099228D">
        <w:trPr>
          <w:trHeight w:val="249"/>
        </w:trPr>
        <w:tc>
          <w:tcPr>
            <w:tcW w:w="1983" w:type="dxa"/>
            <w:vMerge/>
            <w:tcBorders>
              <w:top w:val="nil"/>
            </w:tcBorders>
          </w:tcPr>
          <w:p w14:paraId="75E2E6EB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CC1CC3F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2A01D185" w14:textId="02615A0C" w:rsidR="001240F4" w:rsidRDefault="00721365" w:rsidP="00721365">
            <w:pPr>
              <w:pStyle w:val="TableParagraph"/>
              <w:spacing w:line="249" w:lineRule="exact"/>
            </w:pPr>
            <w:r>
              <w:rPr>
                <w:b/>
                <w:bCs/>
              </w:rPr>
              <w:t>1.</w:t>
            </w:r>
            <w:r w:rsidR="00E47875" w:rsidRPr="00E47875">
              <w:rPr>
                <w:b/>
                <w:bCs/>
              </w:rPr>
              <w:t>Introduction to Internet of Things (IoT)</w:t>
            </w:r>
            <w:r w:rsidR="00E47875">
              <w:t xml:space="preserve"> - Overview of IoT - Definition and significance of IoT, Historical evolution and future prospects,</w:t>
            </w:r>
          </w:p>
        </w:tc>
      </w:tr>
      <w:tr w:rsidR="001240F4" w14:paraId="24090BB6" w14:textId="77777777" w:rsidTr="0099228D">
        <w:trPr>
          <w:trHeight w:val="289"/>
        </w:trPr>
        <w:tc>
          <w:tcPr>
            <w:tcW w:w="1983" w:type="dxa"/>
            <w:vMerge/>
            <w:tcBorders>
              <w:top w:val="nil"/>
            </w:tcBorders>
          </w:tcPr>
          <w:p w14:paraId="124F14C5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7EDC9158" w14:textId="77777777" w:rsidR="001240F4" w:rsidRDefault="001240F4" w:rsidP="00024CB3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7802F1F4" w14:textId="6900A195" w:rsidR="001240F4" w:rsidRDefault="00B846A0" w:rsidP="00024CB3">
            <w:pPr>
              <w:pStyle w:val="TableParagraph"/>
              <w:spacing w:line="249" w:lineRule="exact"/>
            </w:pPr>
            <w:r>
              <w:t>Applications across various industries, IoT Architecture and Components,</w:t>
            </w:r>
          </w:p>
        </w:tc>
      </w:tr>
      <w:tr w:rsidR="001240F4" w14:paraId="5D084CF2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A131884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9A039C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7" w:type="dxa"/>
          </w:tcPr>
          <w:p w14:paraId="32D629A4" w14:textId="0B8D18CC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144B3B1F" w14:textId="77777777" w:rsidTr="0099228D">
        <w:trPr>
          <w:trHeight w:val="306"/>
        </w:trPr>
        <w:tc>
          <w:tcPr>
            <w:tcW w:w="1983" w:type="dxa"/>
            <w:vMerge w:val="restart"/>
          </w:tcPr>
          <w:p w14:paraId="227CCDFC" w14:textId="77777777" w:rsidR="001240F4" w:rsidRDefault="001240F4" w:rsidP="00024CB3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2nd</w:t>
            </w:r>
          </w:p>
        </w:tc>
        <w:tc>
          <w:tcPr>
            <w:tcW w:w="2314" w:type="dxa"/>
          </w:tcPr>
          <w:p w14:paraId="28F70FDE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292890E4" w14:textId="3EFD05C1" w:rsidR="001240F4" w:rsidRPr="005A65C7" w:rsidRDefault="006F79EA" w:rsidP="00024CB3">
            <w:pPr>
              <w:pStyle w:val="TableParagraph"/>
              <w:spacing w:line="260" w:lineRule="exact"/>
              <w:rPr>
                <w:lang w:val="en-IN"/>
              </w:rPr>
            </w:pPr>
            <w:r>
              <w:t>Basic architecture - sensors, actuators, connectivity, and data processing,</w:t>
            </w:r>
          </w:p>
        </w:tc>
      </w:tr>
      <w:tr w:rsidR="001240F4" w14:paraId="1F865A7B" w14:textId="77777777" w:rsidTr="0099228D">
        <w:trPr>
          <w:trHeight w:val="273"/>
        </w:trPr>
        <w:tc>
          <w:tcPr>
            <w:tcW w:w="1983" w:type="dxa"/>
            <w:vMerge/>
            <w:tcBorders>
              <w:top w:val="nil"/>
            </w:tcBorders>
          </w:tcPr>
          <w:p w14:paraId="2527C1E5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0146396C" w14:textId="77777777" w:rsidR="001240F4" w:rsidRDefault="001240F4" w:rsidP="00024CB3">
            <w:pPr>
              <w:pStyle w:val="TableParagraph"/>
              <w:spacing w:before="1" w:line="252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7E15A5CB" w14:textId="696F3D6F" w:rsidR="001240F4" w:rsidRDefault="006F79EA" w:rsidP="00024CB3">
            <w:pPr>
              <w:pStyle w:val="TableParagraph"/>
              <w:spacing w:line="254" w:lineRule="exact"/>
            </w:pPr>
            <w:r>
              <w:t xml:space="preserve">Hardware components: microcontrollers (e.g., Arduino, Raspberry Pi), </w:t>
            </w:r>
            <w:r w:rsidRPr="006F79EA">
              <w:t>Software components: operating systems and middleware.</w:t>
            </w:r>
          </w:p>
        </w:tc>
      </w:tr>
      <w:tr w:rsidR="001240F4" w14:paraId="42E74C0D" w14:textId="77777777" w:rsidTr="0099228D">
        <w:trPr>
          <w:trHeight w:val="281"/>
        </w:trPr>
        <w:tc>
          <w:tcPr>
            <w:tcW w:w="1983" w:type="dxa"/>
            <w:vMerge/>
            <w:tcBorders>
              <w:top w:val="nil"/>
            </w:tcBorders>
          </w:tcPr>
          <w:p w14:paraId="0049D7C3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2BE6F45C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6D788084" w14:textId="77777777" w:rsidR="001240F4" w:rsidRDefault="001240F4" w:rsidP="00024CB3">
            <w:pPr>
              <w:pStyle w:val="TableParagraph"/>
              <w:spacing w:line="22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1</w:t>
            </w:r>
          </w:p>
        </w:tc>
      </w:tr>
      <w:tr w:rsidR="001240F4" w14:paraId="02265EC0" w14:textId="77777777" w:rsidTr="0099228D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3E5D718E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21DA1E78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7" w:type="dxa"/>
          </w:tcPr>
          <w:p w14:paraId="47CF98D1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240F4" w14:paraId="55A9B849" w14:textId="77777777" w:rsidTr="0099228D">
        <w:trPr>
          <w:trHeight w:val="249"/>
        </w:trPr>
        <w:tc>
          <w:tcPr>
            <w:tcW w:w="1983" w:type="dxa"/>
            <w:vMerge w:val="restart"/>
          </w:tcPr>
          <w:p w14:paraId="150D908B" w14:textId="77777777" w:rsidR="001240F4" w:rsidRDefault="001240F4" w:rsidP="00024CB3">
            <w:pPr>
              <w:pStyle w:val="TableParagraph"/>
              <w:spacing w:line="256" w:lineRule="exact"/>
              <w:ind w:left="110"/>
            </w:pPr>
            <w:r>
              <w:rPr>
                <w:spacing w:val="-5"/>
              </w:rPr>
              <w:t>3rd</w:t>
            </w:r>
          </w:p>
        </w:tc>
        <w:tc>
          <w:tcPr>
            <w:tcW w:w="2314" w:type="dxa"/>
          </w:tcPr>
          <w:p w14:paraId="446EDF18" w14:textId="77777777" w:rsidR="001240F4" w:rsidRDefault="001240F4" w:rsidP="00024CB3">
            <w:pPr>
              <w:pStyle w:val="TableParagraph"/>
              <w:spacing w:line="22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6C7167D8" w14:textId="37F889D5" w:rsidR="001240F4" w:rsidRDefault="00233ACC" w:rsidP="00024CB3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 xml:space="preserve">2. </w:t>
            </w:r>
            <w:r w:rsidR="00574B1E" w:rsidRPr="00574B1E">
              <w:rPr>
                <w:b/>
              </w:rPr>
              <w:t xml:space="preserve">Sensors, Actuators, and Data Acquisition: </w:t>
            </w:r>
            <w:r w:rsidR="00574B1E" w:rsidRPr="00233ACC">
              <w:rPr>
                <w:bCs/>
              </w:rPr>
              <w:t xml:space="preserve">Sensors and Actuators, Types of sensors: temperature, humidity, motion, etc., </w:t>
            </w:r>
          </w:p>
        </w:tc>
      </w:tr>
      <w:tr w:rsidR="001240F4" w14:paraId="0D250A76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B0FBB3C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558ECA28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61EE46F5" w14:textId="54CC7F81" w:rsidR="001240F4" w:rsidRDefault="00A02B89" w:rsidP="0099228D">
            <w:pPr>
              <w:pStyle w:val="TableParagraph"/>
              <w:spacing w:line="248" w:lineRule="exact"/>
              <w:ind w:left="-144"/>
            </w:pPr>
            <w:r w:rsidRPr="00233ACC">
              <w:rPr>
                <w:bCs/>
              </w:rPr>
              <w:t xml:space="preserve">Actuators: motors, relays, and control mechanisms, </w:t>
            </w:r>
            <w:r w:rsidR="00E17676" w:rsidRPr="00233ACC">
              <w:rPr>
                <w:bCs/>
              </w:rPr>
              <w:t>Interfacing sensors and actuators with microcontrollers,</w:t>
            </w:r>
          </w:p>
        </w:tc>
      </w:tr>
      <w:tr w:rsidR="001240F4" w14:paraId="4873AB3C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10F0218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7D03986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2A3B8540" w14:textId="07A6742D" w:rsidR="001240F4" w:rsidRDefault="00E17676" w:rsidP="00024CB3">
            <w:pPr>
              <w:pStyle w:val="TableParagraph"/>
              <w:spacing w:before="1" w:line="247" w:lineRule="exact"/>
            </w:pPr>
            <w:r w:rsidRPr="00233ACC">
              <w:rPr>
                <w:bCs/>
              </w:rPr>
              <w:t>Data Acquisition and Processing - Analog and digital data acquisition methods,</w:t>
            </w:r>
          </w:p>
        </w:tc>
      </w:tr>
      <w:tr w:rsidR="001240F4" w14:paraId="6AAC6CEE" w14:textId="77777777" w:rsidTr="0099228D">
        <w:trPr>
          <w:trHeight w:val="249"/>
        </w:trPr>
        <w:tc>
          <w:tcPr>
            <w:tcW w:w="1983" w:type="dxa"/>
            <w:vMerge/>
            <w:tcBorders>
              <w:top w:val="nil"/>
            </w:tcBorders>
          </w:tcPr>
          <w:p w14:paraId="187D0579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0F47C349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7" w:type="dxa"/>
          </w:tcPr>
          <w:p w14:paraId="4F1B7034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66EC748D" w14:textId="77777777" w:rsidTr="0099228D">
        <w:trPr>
          <w:trHeight w:val="268"/>
        </w:trPr>
        <w:tc>
          <w:tcPr>
            <w:tcW w:w="1983" w:type="dxa"/>
            <w:vMerge w:val="restart"/>
          </w:tcPr>
          <w:p w14:paraId="73DBD1D5" w14:textId="77777777" w:rsidR="001240F4" w:rsidRDefault="001240F4" w:rsidP="00024CB3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4th</w:t>
            </w:r>
          </w:p>
        </w:tc>
        <w:tc>
          <w:tcPr>
            <w:tcW w:w="2314" w:type="dxa"/>
          </w:tcPr>
          <w:p w14:paraId="530DBD62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51272CBF" w14:textId="254AEA6D" w:rsidR="001240F4" w:rsidRDefault="00364F1F" w:rsidP="00024CB3">
            <w:pPr>
              <w:pStyle w:val="TableParagraph"/>
              <w:spacing w:line="248" w:lineRule="exact"/>
            </w:pPr>
            <w:r w:rsidRPr="00233ACC">
              <w:rPr>
                <w:bCs/>
              </w:rPr>
              <w:t>Signal conditioning and filtering techniques, Introduction to data processing and storage</w:t>
            </w:r>
          </w:p>
        </w:tc>
      </w:tr>
      <w:tr w:rsidR="001240F4" w14:paraId="4322C6CE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84024E9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6FD4B065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4D8003E8" w14:textId="6EBAD60C" w:rsidR="001240F4" w:rsidRDefault="009B2ACE" w:rsidP="00024CB3">
            <w:pPr>
              <w:pStyle w:val="TableParagraph"/>
              <w:spacing w:line="248" w:lineRule="exact"/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 xml:space="preserve">2 </w:t>
            </w:r>
          </w:p>
        </w:tc>
      </w:tr>
      <w:tr w:rsidR="001240F4" w14:paraId="1E303117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831996A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1D7436A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0A41ED10" w14:textId="10B28E03" w:rsidR="001240F4" w:rsidRDefault="009B2ACE" w:rsidP="00024CB3">
            <w:pPr>
              <w:pStyle w:val="TableParagraph"/>
              <w:spacing w:line="248" w:lineRule="exact"/>
            </w:pPr>
            <w:r>
              <w:rPr>
                <w:b/>
                <w:bCs/>
              </w:rPr>
              <w:t>3.</w:t>
            </w:r>
            <w:r w:rsidRPr="0075507D">
              <w:rPr>
                <w:b/>
                <w:bCs/>
              </w:rPr>
              <w:t>Communication Protocols and Networking -</w:t>
            </w:r>
            <w:r>
              <w:t xml:space="preserve"> IoT Communication Protocols,</w:t>
            </w:r>
          </w:p>
        </w:tc>
      </w:tr>
      <w:tr w:rsidR="001240F4" w14:paraId="1E1BAD36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9D814A0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319C0CBA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7" w:type="dxa"/>
          </w:tcPr>
          <w:p w14:paraId="4AA103C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26740B35" w14:textId="77777777" w:rsidTr="0099228D">
        <w:trPr>
          <w:trHeight w:val="308"/>
        </w:trPr>
        <w:tc>
          <w:tcPr>
            <w:tcW w:w="1983" w:type="dxa"/>
            <w:vMerge w:val="restart"/>
          </w:tcPr>
          <w:p w14:paraId="26D0AD03" w14:textId="77777777" w:rsidR="001240F4" w:rsidRDefault="001240F4" w:rsidP="00024CB3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5th</w:t>
            </w:r>
          </w:p>
        </w:tc>
        <w:tc>
          <w:tcPr>
            <w:tcW w:w="2314" w:type="dxa"/>
          </w:tcPr>
          <w:p w14:paraId="2E8A0F01" w14:textId="77777777" w:rsidR="001240F4" w:rsidRDefault="001240F4" w:rsidP="00024CB3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00B47834" w14:textId="742DE72A" w:rsidR="001240F4" w:rsidRDefault="009B2ACE" w:rsidP="00024CB3">
            <w:pPr>
              <w:pStyle w:val="TableParagraph"/>
              <w:spacing w:line="252" w:lineRule="exact"/>
            </w:pPr>
            <w:r>
              <w:t>Overview of protocols: MQTT, CoAP,</w:t>
            </w:r>
          </w:p>
        </w:tc>
      </w:tr>
      <w:tr w:rsidR="009B2ACE" w14:paraId="61B0EACE" w14:textId="77777777" w:rsidTr="0099228D">
        <w:trPr>
          <w:trHeight w:val="344"/>
        </w:trPr>
        <w:tc>
          <w:tcPr>
            <w:tcW w:w="1983" w:type="dxa"/>
            <w:vMerge/>
            <w:tcBorders>
              <w:top w:val="nil"/>
            </w:tcBorders>
          </w:tcPr>
          <w:p w14:paraId="4CDEA497" w14:textId="77777777" w:rsidR="009B2ACE" w:rsidRDefault="009B2ACE" w:rsidP="009B2ACE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45D061E" w14:textId="77777777" w:rsidR="009B2ACE" w:rsidRDefault="009B2ACE" w:rsidP="009B2ACE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250F9417" w14:textId="0C93431B" w:rsidR="009B2ACE" w:rsidRPr="001240F4" w:rsidRDefault="009B2ACE" w:rsidP="009B2ACE">
            <w:r>
              <w:t>Overview of protocols: HTTP, etc.,</w:t>
            </w:r>
          </w:p>
        </w:tc>
      </w:tr>
      <w:tr w:rsidR="009B2ACE" w14:paraId="0322D865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B2CC05E" w14:textId="77777777" w:rsidR="009B2ACE" w:rsidRDefault="009B2ACE" w:rsidP="009B2ACE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5EDCC6B0" w14:textId="77777777" w:rsidR="009B2ACE" w:rsidRDefault="009B2ACE" w:rsidP="009B2ACE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56BF4765" w14:textId="08820B0C" w:rsidR="009B2ACE" w:rsidRDefault="009B2ACE" w:rsidP="009B2ACE">
            <w:pPr>
              <w:pStyle w:val="TableParagraph"/>
              <w:spacing w:line="244" w:lineRule="exact"/>
              <w:rPr>
                <w:rFonts w:ascii="Times New Roman"/>
                <w:b/>
              </w:rPr>
            </w:pPr>
            <w:r>
              <w:t xml:space="preserve">Wireless communication: Wi-Fi, Bluetooth, </w:t>
            </w:r>
          </w:p>
        </w:tc>
      </w:tr>
      <w:tr w:rsidR="001240F4" w14:paraId="79D38EFE" w14:textId="77777777" w:rsidTr="0099228D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6AD440FA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6BCDB00E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7" w:type="dxa"/>
          </w:tcPr>
          <w:p w14:paraId="4CE7F5F5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240F4" w14:paraId="3EF6AB87" w14:textId="77777777" w:rsidTr="0099228D">
        <w:trPr>
          <w:trHeight w:val="301"/>
        </w:trPr>
        <w:tc>
          <w:tcPr>
            <w:tcW w:w="1983" w:type="dxa"/>
            <w:vMerge w:val="restart"/>
          </w:tcPr>
          <w:p w14:paraId="4421A20E" w14:textId="77777777" w:rsidR="001240F4" w:rsidRDefault="001240F4" w:rsidP="00024CB3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6th</w:t>
            </w:r>
          </w:p>
        </w:tc>
        <w:tc>
          <w:tcPr>
            <w:tcW w:w="2314" w:type="dxa"/>
          </w:tcPr>
          <w:p w14:paraId="5952CF9F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20DC5006" w14:textId="25A20E0B" w:rsidR="001240F4" w:rsidRPr="001240F4" w:rsidRDefault="008B059C" w:rsidP="001240F4">
            <w:r w:rsidRPr="008B059C">
              <w:t>Wireless communication:</w:t>
            </w:r>
            <w:r w:rsidR="00675057">
              <w:t xml:space="preserve"> </w:t>
            </w:r>
            <w:r w:rsidRPr="008B059C">
              <w:t>Zigbee, Lora WAN,</w:t>
            </w:r>
          </w:p>
        </w:tc>
      </w:tr>
      <w:tr w:rsidR="001240F4" w14:paraId="34AC7115" w14:textId="77777777" w:rsidTr="0099228D">
        <w:trPr>
          <w:trHeight w:val="288"/>
        </w:trPr>
        <w:tc>
          <w:tcPr>
            <w:tcW w:w="1983" w:type="dxa"/>
            <w:vMerge/>
            <w:tcBorders>
              <w:top w:val="nil"/>
            </w:tcBorders>
          </w:tcPr>
          <w:p w14:paraId="181F4079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01F9210D" w14:textId="77777777" w:rsidR="001240F4" w:rsidRDefault="001240F4" w:rsidP="00024CB3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4D75A0F3" w14:textId="7B029288" w:rsidR="001240F4" w:rsidRDefault="008B059C" w:rsidP="008B059C">
            <w:pPr>
              <w:pStyle w:val="TableParagraph"/>
              <w:spacing w:line="266" w:lineRule="exact"/>
            </w:pPr>
            <w:r>
              <w:t>Networking Fundamentals - IP addressing and subnetting,</w:t>
            </w:r>
          </w:p>
        </w:tc>
      </w:tr>
      <w:tr w:rsidR="001240F4" w14:paraId="4F4FD646" w14:textId="77777777" w:rsidTr="0099228D">
        <w:trPr>
          <w:trHeight w:val="267"/>
        </w:trPr>
        <w:tc>
          <w:tcPr>
            <w:tcW w:w="1983" w:type="dxa"/>
            <w:vMerge/>
            <w:tcBorders>
              <w:top w:val="nil"/>
            </w:tcBorders>
          </w:tcPr>
          <w:p w14:paraId="567B0533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488355CF" w14:textId="77777777" w:rsidR="001240F4" w:rsidRDefault="001240F4" w:rsidP="00024CB3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717FCFB2" w14:textId="07224119" w:rsidR="001240F4" w:rsidRPr="001240F4" w:rsidRDefault="008B059C" w:rsidP="001240F4">
            <w:r w:rsidRPr="008B059C">
              <w:t>Network topologies and architectures,</w:t>
            </w:r>
          </w:p>
        </w:tc>
      </w:tr>
      <w:tr w:rsidR="001240F4" w14:paraId="713D05E9" w14:textId="77777777" w:rsidTr="0099228D">
        <w:trPr>
          <w:trHeight w:val="241"/>
        </w:trPr>
        <w:tc>
          <w:tcPr>
            <w:tcW w:w="1983" w:type="dxa"/>
            <w:vMerge/>
            <w:tcBorders>
              <w:top w:val="nil"/>
            </w:tcBorders>
          </w:tcPr>
          <w:p w14:paraId="44DC29F3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4D42260B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17" w:type="dxa"/>
          </w:tcPr>
          <w:p w14:paraId="7DBA5ADF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B059C" w14:paraId="75D76D4B" w14:textId="77777777" w:rsidTr="0099228D">
        <w:trPr>
          <w:trHeight w:val="303"/>
        </w:trPr>
        <w:tc>
          <w:tcPr>
            <w:tcW w:w="1983" w:type="dxa"/>
            <w:vMerge w:val="restart"/>
          </w:tcPr>
          <w:p w14:paraId="4D18A0DF" w14:textId="77777777" w:rsidR="008B059C" w:rsidRDefault="008B059C" w:rsidP="008B059C">
            <w:pPr>
              <w:pStyle w:val="TableParagraph"/>
              <w:spacing w:line="232" w:lineRule="exact"/>
              <w:ind w:left="110"/>
            </w:pPr>
            <w:r>
              <w:rPr>
                <w:spacing w:val="-5"/>
              </w:rPr>
              <w:t>7th</w:t>
            </w:r>
          </w:p>
        </w:tc>
        <w:tc>
          <w:tcPr>
            <w:tcW w:w="2314" w:type="dxa"/>
          </w:tcPr>
          <w:p w14:paraId="44E07423" w14:textId="77777777" w:rsidR="008B059C" w:rsidRDefault="008B059C" w:rsidP="008B059C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753B0FBB" w14:textId="4A381822" w:rsidR="0059454F" w:rsidRPr="001240F4" w:rsidRDefault="008B059C" w:rsidP="008B059C">
            <w:r>
              <w:t>Introduction to IPv6 and its relevance to IoT.</w:t>
            </w:r>
          </w:p>
        </w:tc>
      </w:tr>
      <w:tr w:rsidR="008B059C" w14:paraId="4666AAC3" w14:textId="77777777" w:rsidTr="0099228D">
        <w:trPr>
          <w:trHeight w:val="265"/>
        </w:trPr>
        <w:tc>
          <w:tcPr>
            <w:tcW w:w="1983" w:type="dxa"/>
            <w:vMerge/>
            <w:tcBorders>
              <w:top w:val="nil"/>
            </w:tcBorders>
          </w:tcPr>
          <w:p w14:paraId="6488D9E5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711C0593" w14:textId="77777777" w:rsidR="008B059C" w:rsidRDefault="008B059C" w:rsidP="008B059C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5F291710" w14:textId="6502A52B" w:rsidR="008B059C" w:rsidRDefault="00515E12" w:rsidP="008B059C">
            <w:pPr>
              <w:pStyle w:val="TableParagraph"/>
              <w:spacing w:line="252" w:lineRule="exact"/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3</w:t>
            </w:r>
          </w:p>
        </w:tc>
      </w:tr>
      <w:tr w:rsidR="008B059C" w14:paraId="364FF6A5" w14:textId="77777777" w:rsidTr="0099228D">
        <w:trPr>
          <w:trHeight w:val="283"/>
        </w:trPr>
        <w:tc>
          <w:tcPr>
            <w:tcW w:w="1983" w:type="dxa"/>
            <w:vMerge/>
            <w:tcBorders>
              <w:top w:val="nil"/>
            </w:tcBorders>
          </w:tcPr>
          <w:p w14:paraId="6BB1CE88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1F4D337D" w14:textId="77777777" w:rsidR="008B059C" w:rsidRDefault="008B059C" w:rsidP="008B059C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43C6A25F" w14:textId="12F93307" w:rsidR="008B059C" w:rsidRDefault="00515E12" w:rsidP="008B059C">
            <w:pPr>
              <w:pStyle w:val="TableParagraph"/>
              <w:spacing w:line="247" w:lineRule="exact"/>
            </w:pPr>
            <w:r w:rsidRPr="009E4BFA">
              <w:rPr>
                <w:b/>
                <w:bCs/>
              </w:rPr>
              <w:t>4.IoT Platforms and Cloud Integration -</w:t>
            </w:r>
            <w:r w:rsidRPr="009E4BFA">
              <w:t xml:space="preserve"> IoT Platforms,</w:t>
            </w:r>
          </w:p>
        </w:tc>
      </w:tr>
      <w:tr w:rsidR="008B059C" w14:paraId="7652692B" w14:textId="77777777" w:rsidTr="0099228D">
        <w:trPr>
          <w:trHeight w:val="282"/>
        </w:trPr>
        <w:tc>
          <w:tcPr>
            <w:tcW w:w="1983" w:type="dxa"/>
            <w:vMerge/>
            <w:tcBorders>
              <w:top w:val="nil"/>
            </w:tcBorders>
          </w:tcPr>
          <w:p w14:paraId="34B5F381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434B745B" w14:textId="77777777" w:rsidR="008B059C" w:rsidRDefault="008B059C" w:rsidP="008B059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17" w:type="dxa"/>
          </w:tcPr>
          <w:p w14:paraId="40BB8E64" w14:textId="77777777" w:rsidR="008B059C" w:rsidRDefault="008B059C" w:rsidP="008B059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B059C" w14:paraId="15F1D8F7" w14:textId="77777777" w:rsidTr="0099228D">
        <w:trPr>
          <w:trHeight w:val="121"/>
        </w:trPr>
        <w:tc>
          <w:tcPr>
            <w:tcW w:w="1983" w:type="dxa"/>
            <w:vMerge w:val="restart"/>
          </w:tcPr>
          <w:p w14:paraId="52998477" w14:textId="77777777" w:rsidR="008B059C" w:rsidRDefault="008B059C" w:rsidP="008B059C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8th</w:t>
            </w:r>
          </w:p>
        </w:tc>
        <w:tc>
          <w:tcPr>
            <w:tcW w:w="2314" w:type="dxa"/>
          </w:tcPr>
          <w:p w14:paraId="667BAE28" w14:textId="77777777" w:rsidR="008B059C" w:rsidRDefault="008B059C" w:rsidP="008B059C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596F17D3" w14:textId="4A54C74A" w:rsidR="008B059C" w:rsidRPr="001240F4" w:rsidRDefault="00515E12" w:rsidP="008B059C">
            <w:r w:rsidRPr="009E4BFA">
              <w:t>Overview of popular IoT platforms (e.g., AWS IoT, Google Cloud IoT),</w:t>
            </w:r>
          </w:p>
        </w:tc>
      </w:tr>
      <w:tr w:rsidR="008B059C" w14:paraId="397CD43E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A1D3100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4CEDD2D2" w14:textId="77777777" w:rsidR="008B059C" w:rsidRDefault="008B059C" w:rsidP="008B059C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5ABDAC03" w14:textId="3CA3FF1E" w:rsidR="008B059C" w:rsidRDefault="00515E12" w:rsidP="008B059C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 w:rsidRPr="00FA4EC2">
              <w:t>Data analytics and visualization tools, Edge computing concepts,</w:t>
            </w:r>
          </w:p>
        </w:tc>
      </w:tr>
      <w:tr w:rsidR="008B059C" w14:paraId="11AB23B9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4E7309C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34407B3B" w14:textId="77777777" w:rsidR="008B059C" w:rsidRDefault="008B059C" w:rsidP="008B059C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17" w:type="dxa"/>
          </w:tcPr>
          <w:p w14:paraId="28C466DE" w14:textId="77777777" w:rsidR="008B059C" w:rsidRDefault="008B059C" w:rsidP="008B059C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Test-</w:t>
            </w:r>
            <w:r>
              <w:rPr>
                <w:rFonts w:ascii="Times New Roman"/>
                <w:b/>
                <w:spacing w:val="-10"/>
              </w:rPr>
              <w:t>1</w:t>
            </w:r>
          </w:p>
        </w:tc>
      </w:tr>
      <w:tr w:rsidR="008B059C" w14:paraId="6A977D93" w14:textId="77777777" w:rsidTr="0099228D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D863836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51275ECF" w14:textId="77777777" w:rsidR="008B059C" w:rsidRDefault="008B059C" w:rsidP="008B05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17" w:type="dxa"/>
          </w:tcPr>
          <w:p w14:paraId="6E6D1A51" w14:textId="77777777" w:rsidR="008B059C" w:rsidRDefault="008B059C" w:rsidP="008B05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B059C" w14:paraId="370C60C6" w14:textId="77777777" w:rsidTr="0099228D">
        <w:trPr>
          <w:trHeight w:val="293"/>
        </w:trPr>
        <w:tc>
          <w:tcPr>
            <w:tcW w:w="1983" w:type="dxa"/>
            <w:vMerge w:val="restart"/>
          </w:tcPr>
          <w:p w14:paraId="50B95CD3" w14:textId="77777777" w:rsidR="008B059C" w:rsidRDefault="008B059C" w:rsidP="008B059C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9th</w:t>
            </w:r>
          </w:p>
        </w:tc>
        <w:tc>
          <w:tcPr>
            <w:tcW w:w="2314" w:type="dxa"/>
          </w:tcPr>
          <w:p w14:paraId="722ADE1F" w14:textId="77777777" w:rsidR="008B059C" w:rsidRDefault="008B059C" w:rsidP="008B059C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917" w:type="dxa"/>
          </w:tcPr>
          <w:p w14:paraId="76D3D12B" w14:textId="7454E928" w:rsidR="008B059C" w:rsidRDefault="008B059C" w:rsidP="008B059C">
            <w:pPr>
              <w:pStyle w:val="TableParagraph"/>
              <w:tabs>
                <w:tab w:val="left" w:pos="328"/>
              </w:tabs>
              <w:spacing w:line="250" w:lineRule="exact"/>
              <w:ind w:right="517"/>
            </w:pPr>
            <w:r>
              <w:t xml:space="preserve">Cloud Computing for IoT, </w:t>
            </w:r>
          </w:p>
        </w:tc>
      </w:tr>
      <w:tr w:rsidR="008B059C" w14:paraId="4716CDC2" w14:textId="77777777" w:rsidTr="0099228D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70E95309" w14:textId="77777777" w:rsidR="008B059C" w:rsidRDefault="008B059C" w:rsidP="008B059C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14:paraId="42236892" w14:textId="77777777" w:rsidR="008B059C" w:rsidRDefault="008B059C" w:rsidP="008B059C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17" w:type="dxa"/>
          </w:tcPr>
          <w:p w14:paraId="636F7CE2" w14:textId="317E4EB0" w:rsidR="008B059C" w:rsidRDefault="008B059C" w:rsidP="008B059C">
            <w:pPr>
              <w:pStyle w:val="TableParagraph"/>
              <w:tabs>
                <w:tab w:val="left" w:pos="4"/>
              </w:tabs>
              <w:spacing w:line="250" w:lineRule="exact"/>
            </w:pPr>
            <w:r>
              <w:t>Introduction to cloud services: IaaS, PaaS,</w:t>
            </w:r>
            <w:r>
              <w:t xml:space="preserve"> </w:t>
            </w:r>
            <w:r>
              <w:t>SaaS,</w:t>
            </w:r>
          </w:p>
        </w:tc>
      </w:tr>
    </w:tbl>
    <w:p w14:paraId="50E05548" w14:textId="77777777" w:rsidR="001240F4" w:rsidRDefault="001240F4" w:rsidP="001240F4">
      <w:pPr>
        <w:pStyle w:val="TableParagraph"/>
        <w:spacing w:line="250" w:lineRule="exact"/>
        <w:sectPr w:rsidR="001240F4" w:rsidSect="001240F4">
          <w:pgSz w:w="11910" w:h="17350"/>
          <w:pgMar w:top="1400" w:right="1275" w:bottom="280" w:left="1275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739"/>
        <w:gridCol w:w="4492"/>
      </w:tblGrid>
      <w:tr w:rsidR="001240F4" w14:paraId="50769403" w14:textId="77777777" w:rsidTr="00F0488E">
        <w:trPr>
          <w:trHeight w:val="278"/>
        </w:trPr>
        <w:tc>
          <w:tcPr>
            <w:tcW w:w="1983" w:type="dxa"/>
            <w:vMerge w:val="restart"/>
          </w:tcPr>
          <w:p w14:paraId="493481C6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39" w:type="dxa"/>
          </w:tcPr>
          <w:p w14:paraId="7E6361DE" w14:textId="77777777" w:rsidR="001240F4" w:rsidRDefault="001240F4" w:rsidP="00024CB3">
            <w:pPr>
              <w:pStyle w:val="TableParagraph"/>
              <w:spacing w:line="25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45AE72CA" w14:textId="67EA44B9" w:rsidR="001240F4" w:rsidRDefault="002255E8" w:rsidP="00024CB3">
            <w:pPr>
              <w:pStyle w:val="TableParagraph"/>
              <w:spacing w:line="258" w:lineRule="exact"/>
            </w:pPr>
            <w:r>
              <w:t>Introduction to cloud services: IaaS, PaaS, SaaS,</w:t>
            </w:r>
          </w:p>
        </w:tc>
      </w:tr>
      <w:tr w:rsidR="001240F4" w14:paraId="586C4A3D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0190EC1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0C57EFE3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249A8EF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60F7C" w14:paraId="0163F220" w14:textId="77777777" w:rsidTr="00F0488E">
        <w:trPr>
          <w:trHeight w:val="498"/>
        </w:trPr>
        <w:tc>
          <w:tcPr>
            <w:tcW w:w="1983" w:type="dxa"/>
            <w:vMerge w:val="restart"/>
          </w:tcPr>
          <w:p w14:paraId="4D68E731" w14:textId="77777777" w:rsidR="00E60F7C" w:rsidRDefault="00E60F7C" w:rsidP="00E60F7C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10th</w:t>
            </w:r>
          </w:p>
        </w:tc>
        <w:tc>
          <w:tcPr>
            <w:tcW w:w="2739" w:type="dxa"/>
          </w:tcPr>
          <w:p w14:paraId="4C7A2542" w14:textId="77777777" w:rsidR="00E60F7C" w:rsidRDefault="00E60F7C" w:rsidP="00E60F7C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24D7AF11" w14:textId="25EFB875" w:rsidR="00E60F7C" w:rsidRDefault="00E60F7C" w:rsidP="00E60F7C">
            <w:pPr>
              <w:pStyle w:val="TableParagraph"/>
              <w:spacing w:line="233" w:lineRule="exact"/>
            </w:pPr>
            <w:r>
              <w:t xml:space="preserve">Integration of IoT devices with cloud platforms, Data storage, </w:t>
            </w:r>
          </w:p>
        </w:tc>
      </w:tr>
      <w:tr w:rsidR="00E60F7C" w14:paraId="1E935D0C" w14:textId="77777777" w:rsidTr="00F0488E">
        <w:trPr>
          <w:trHeight w:val="353"/>
        </w:trPr>
        <w:tc>
          <w:tcPr>
            <w:tcW w:w="1983" w:type="dxa"/>
            <w:vMerge/>
            <w:tcBorders>
              <w:top w:val="nil"/>
            </w:tcBorders>
          </w:tcPr>
          <w:p w14:paraId="724C6C05" w14:textId="77777777" w:rsidR="00E60F7C" w:rsidRDefault="00E60F7C" w:rsidP="00E60F7C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78D8F712" w14:textId="77777777" w:rsidR="00E60F7C" w:rsidRDefault="00E60F7C" w:rsidP="00E60F7C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368B71A3" w14:textId="788425A9" w:rsidR="00E60F7C" w:rsidRDefault="00E60F7C" w:rsidP="00E60F7C">
            <w:pPr>
              <w:pStyle w:val="TableParagraph"/>
              <w:spacing w:line="233" w:lineRule="exact"/>
            </w:pPr>
            <w:r>
              <w:t>processing, and management in cloud.</w:t>
            </w:r>
          </w:p>
        </w:tc>
      </w:tr>
      <w:tr w:rsidR="001240F4" w14:paraId="7CEE6ABC" w14:textId="77777777" w:rsidTr="00F0488E">
        <w:trPr>
          <w:trHeight w:val="365"/>
        </w:trPr>
        <w:tc>
          <w:tcPr>
            <w:tcW w:w="1983" w:type="dxa"/>
            <w:vMerge/>
            <w:tcBorders>
              <w:top w:val="nil"/>
            </w:tcBorders>
          </w:tcPr>
          <w:p w14:paraId="16655F3E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A0384BF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51928468" w14:textId="2A3F1E89" w:rsidR="001240F4" w:rsidRPr="001240F4" w:rsidRDefault="001240F4" w:rsidP="001240F4">
            <w:pPr>
              <w:pStyle w:val="TableParagraph"/>
              <w:spacing w:line="225" w:lineRule="exact"/>
              <w:ind w:left="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4</w:t>
            </w:r>
          </w:p>
        </w:tc>
      </w:tr>
      <w:tr w:rsidR="001240F4" w14:paraId="185EF274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181B025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74F7367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4E0B08D7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3960EF66" w14:textId="77777777" w:rsidTr="00F0488E">
        <w:trPr>
          <w:trHeight w:val="363"/>
        </w:trPr>
        <w:tc>
          <w:tcPr>
            <w:tcW w:w="1983" w:type="dxa"/>
            <w:vMerge w:val="restart"/>
          </w:tcPr>
          <w:p w14:paraId="0D881786" w14:textId="77777777" w:rsidR="001240F4" w:rsidRDefault="001240F4" w:rsidP="00024CB3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11th</w:t>
            </w:r>
          </w:p>
        </w:tc>
        <w:tc>
          <w:tcPr>
            <w:tcW w:w="2739" w:type="dxa"/>
          </w:tcPr>
          <w:p w14:paraId="38FB18D1" w14:textId="77777777" w:rsidR="001240F4" w:rsidRDefault="001240F4" w:rsidP="00024CB3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0CDA9A5F" w14:textId="1FE9D34B" w:rsidR="001240F4" w:rsidRDefault="005B3C41" w:rsidP="00F24EF1">
            <w:pPr>
              <w:pStyle w:val="TableParagraph"/>
              <w:spacing w:line="233" w:lineRule="exact"/>
            </w:pPr>
            <w:r w:rsidRPr="005B3C41">
              <w:rPr>
                <w:b/>
                <w:bCs/>
              </w:rPr>
              <w:t>IoT Security and Privacy -</w:t>
            </w:r>
            <w:r w:rsidRPr="005B3C41">
              <w:t xml:space="preserve"> Security Challenges in IoT, </w:t>
            </w:r>
          </w:p>
        </w:tc>
      </w:tr>
      <w:tr w:rsidR="001240F4" w14:paraId="0BF0304D" w14:textId="77777777" w:rsidTr="00F0488E">
        <w:trPr>
          <w:trHeight w:val="213"/>
        </w:trPr>
        <w:tc>
          <w:tcPr>
            <w:tcW w:w="1983" w:type="dxa"/>
            <w:vMerge/>
            <w:tcBorders>
              <w:top w:val="nil"/>
            </w:tcBorders>
          </w:tcPr>
          <w:p w14:paraId="56CD016E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11BCCFF3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138261D7" w14:textId="685BB205" w:rsidR="00513AB8" w:rsidRPr="00513AB8" w:rsidRDefault="005B3C41" w:rsidP="00513AB8">
            <w:r w:rsidRPr="005B3C41">
              <w:t>Common vulnerabilities and threats,</w:t>
            </w:r>
          </w:p>
        </w:tc>
      </w:tr>
      <w:tr w:rsidR="001240F4" w14:paraId="7F900A58" w14:textId="77777777" w:rsidTr="00F0488E">
        <w:trPr>
          <w:trHeight w:val="286"/>
        </w:trPr>
        <w:tc>
          <w:tcPr>
            <w:tcW w:w="1983" w:type="dxa"/>
            <w:vMerge/>
            <w:tcBorders>
              <w:top w:val="nil"/>
            </w:tcBorders>
          </w:tcPr>
          <w:p w14:paraId="1879C07C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11DA059B" w14:textId="77777777" w:rsidR="001240F4" w:rsidRDefault="001240F4" w:rsidP="00024CB3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7415B364" w14:textId="6EF2BE7F" w:rsidR="001240F4" w:rsidRPr="005B3C41" w:rsidRDefault="005B3C41" w:rsidP="005B3C41">
            <w:pPr>
              <w:rPr>
                <w:rFonts w:ascii="Calibri" w:eastAsia="Calibri" w:hAnsi="Calibri" w:cs="Calibri"/>
              </w:rPr>
            </w:pPr>
            <w:r w:rsidRPr="005B3C41">
              <w:rPr>
                <w:rFonts w:ascii="Calibri" w:eastAsia="Calibri" w:hAnsi="Calibri" w:cs="Calibri"/>
              </w:rPr>
              <w:t xml:space="preserve">Authentication and authorization mechanisms, </w:t>
            </w:r>
          </w:p>
        </w:tc>
      </w:tr>
      <w:tr w:rsidR="001240F4" w14:paraId="7B5E819A" w14:textId="77777777" w:rsidTr="00F0488E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53E9DE75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E081E85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2887C35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171C666F" w14:textId="77777777" w:rsidTr="00F0488E">
        <w:trPr>
          <w:trHeight w:val="349"/>
        </w:trPr>
        <w:tc>
          <w:tcPr>
            <w:tcW w:w="1983" w:type="dxa"/>
            <w:vMerge w:val="restart"/>
          </w:tcPr>
          <w:p w14:paraId="739EE156" w14:textId="77777777" w:rsidR="001240F4" w:rsidRDefault="001240F4" w:rsidP="00024CB3">
            <w:pPr>
              <w:pStyle w:val="TableParagraph"/>
              <w:spacing w:line="265" w:lineRule="exact"/>
              <w:ind w:left="110"/>
            </w:pPr>
            <w:r>
              <w:rPr>
                <w:spacing w:val="-4"/>
              </w:rPr>
              <w:t>12th</w:t>
            </w:r>
          </w:p>
        </w:tc>
        <w:tc>
          <w:tcPr>
            <w:tcW w:w="2739" w:type="dxa"/>
          </w:tcPr>
          <w:p w14:paraId="31378BC4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3AF9AADB" w14:textId="13EAC478" w:rsidR="007D069E" w:rsidRPr="007D069E" w:rsidRDefault="007D069E" w:rsidP="007D069E">
            <w:pPr>
              <w:pStyle w:val="TableParagraph"/>
              <w:spacing w:line="264" w:lineRule="exact"/>
            </w:pPr>
            <w:r w:rsidRPr="007D069E">
              <w:t>Data encryption and secure communication,</w:t>
            </w:r>
          </w:p>
        </w:tc>
      </w:tr>
      <w:tr w:rsidR="001240F4" w14:paraId="75DF6BA7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7925FC1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05704822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3F8BEBBC" w14:textId="001DBE83" w:rsidR="001240F4" w:rsidRDefault="005F439D" w:rsidP="00024CB3">
            <w:pPr>
              <w:pStyle w:val="TableParagraph"/>
              <w:spacing w:line="248" w:lineRule="exact"/>
            </w:pPr>
            <w:r w:rsidRPr="005F439D">
              <w:t>Privacy Considerations - Data privacy laws and regulations,</w:t>
            </w:r>
          </w:p>
        </w:tc>
      </w:tr>
      <w:tr w:rsidR="001240F4" w14:paraId="6A369043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731D623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6DF0C8EA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4958AECB" w14:textId="77777777" w:rsidR="001240F4" w:rsidRDefault="001240F4" w:rsidP="00024CB3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5</w:t>
            </w:r>
          </w:p>
        </w:tc>
      </w:tr>
      <w:tr w:rsidR="001240F4" w14:paraId="35B0C001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4A495778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7AAD7D78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6CB34D7E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79A5077F" w14:textId="77777777" w:rsidTr="00F0488E">
        <w:trPr>
          <w:trHeight w:val="345"/>
        </w:trPr>
        <w:tc>
          <w:tcPr>
            <w:tcW w:w="1983" w:type="dxa"/>
            <w:vMerge w:val="restart"/>
          </w:tcPr>
          <w:p w14:paraId="58C2A920" w14:textId="77777777" w:rsidR="001240F4" w:rsidRDefault="001240F4" w:rsidP="00024CB3">
            <w:pPr>
              <w:pStyle w:val="TableParagraph"/>
              <w:spacing w:before="2"/>
              <w:ind w:left="110"/>
            </w:pPr>
            <w:r>
              <w:rPr>
                <w:spacing w:val="-4"/>
              </w:rPr>
              <w:t>13th</w:t>
            </w:r>
          </w:p>
        </w:tc>
        <w:tc>
          <w:tcPr>
            <w:tcW w:w="2739" w:type="dxa"/>
          </w:tcPr>
          <w:p w14:paraId="3EDF0465" w14:textId="189605AD" w:rsidR="00513AB8" w:rsidRPr="00513AB8" w:rsidRDefault="001240F4" w:rsidP="00513AB8">
            <w:pPr>
              <w:pStyle w:val="TableParagraph"/>
              <w:spacing w:line="261" w:lineRule="exact"/>
              <w:rPr>
                <w:spacing w:val="-10"/>
              </w:rPr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1B2F1E2B" w14:textId="5BD8E5EB" w:rsidR="001240F4" w:rsidRDefault="005F439D" w:rsidP="001240F4">
            <w:pPr>
              <w:pStyle w:val="TableParagraph"/>
              <w:tabs>
                <w:tab w:val="left" w:pos="362"/>
              </w:tabs>
              <w:spacing w:line="252" w:lineRule="exact"/>
            </w:pPr>
            <w:r>
              <w:t>User consent and data ownership,</w:t>
            </w:r>
          </w:p>
        </w:tc>
      </w:tr>
      <w:tr w:rsidR="001240F4" w14:paraId="3D8DDF2E" w14:textId="77777777" w:rsidTr="00F0488E">
        <w:trPr>
          <w:trHeight w:val="265"/>
        </w:trPr>
        <w:tc>
          <w:tcPr>
            <w:tcW w:w="1983" w:type="dxa"/>
            <w:vMerge/>
            <w:tcBorders>
              <w:top w:val="nil"/>
            </w:tcBorders>
          </w:tcPr>
          <w:p w14:paraId="4B1D95F6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90EDDE7" w14:textId="77777777" w:rsidR="001240F4" w:rsidRDefault="001240F4" w:rsidP="00024CB3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5A63B118" w14:textId="6BE9D741" w:rsidR="001240F4" w:rsidRDefault="005F439D" w:rsidP="00024CB3">
            <w:pPr>
              <w:pStyle w:val="TableParagraph"/>
              <w:spacing w:line="244" w:lineRule="exact"/>
              <w:ind w:left="38" w:right="97"/>
            </w:pPr>
            <w:r w:rsidRPr="005F439D">
              <w:t>Best Practices for ensuring privacy in IoT applications.</w:t>
            </w:r>
          </w:p>
        </w:tc>
      </w:tr>
      <w:tr w:rsidR="001240F4" w14:paraId="77A34128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6B7AC0D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F501503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4E42E6F6" w14:textId="3F93D968" w:rsidR="001240F4" w:rsidRDefault="001240F4" w:rsidP="00024CB3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 w:rsidR="00EC7441">
              <w:rPr>
                <w:rFonts w:ascii="Times New Roman"/>
                <w:b/>
              </w:rPr>
              <w:t>All chapters</w:t>
            </w:r>
          </w:p>
        </w:tc>
      </w:tr>
      <w:tr w:rsidR="001240F4" w14:paraId="50AAB40A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4D079AE9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37CEAE64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0F0512B0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44F289AC" w14:textId="77777777" w:rsidTr="00F0488E">
        <w:trPr>
          <w:trHeight w:val="268"/>
        </w:trPr>
        <w:tc>
          <w:tcPr>
            <w:tcW w:w="1983" w:type="dxa"/>
            <w:vMerge w:val="restart"/>
          </w:tcPr>
          <w:p w14:paraId="3FC9D620" w14:textId="77777777" w:rsidR="001240F4" w:rsidRDefault="001240F4" w:rsidP="00024CB3">
            <w:pPr>
              <w:pStyle w:val="TableParagraph"/>
              <w:spacing w:line="256" w:lineRule="exact"/>
              <w:ind w:left="110"/>
            </w:pPr>
            <w:r>
              <w:rPr>
                <w:spacing w:val="-4"/>
              </w:rPr>
              <w:t>14th</w:t>
            </w:r>
          </w:p>
        </w:tc>
        <w:tc>
          <w:tcPr>
            <w:tcW w:w="2739" w:type="dxa"/>
          </w:tcPr>
          <w:p w14:paraId="3D285215" w14:textId="77777777" w:rsidR="001240F4" w:rsidRDefault="001240F4" w:rsidP="00024CB3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4EE1BBE8" w14:textId="77777777" w:rsidR="001240F4" w:rsidRDefault="001240F4" w:rsidP="00024CB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1240F4" w14:paraId="6B9A4B08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79875E2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1EEF363F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5A00CBE1" w14:textId="77777777" w:rsidR="001240F4" w:rsidRDefault="001240F4" w:rsidP="00024CB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1240F4" w14:paraId="61BD6238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93D5903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618C792B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65113F7C" w14:textId="77777777" w:rsidR="001240F4" w:rsidRDefault="001240F4" w:rsidP="00024CB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1240F4" w14:paraId="32ADE477" w14:textId="77777777" w:rsidTr="00F0488E">
        <w:trPr>
          <w:trHeight w:val="263"/>
        </w:trPr>
        <w:tc>
          <w:tcPr>
            <w:tcW w:w="1983" w:type="dxa"/>
            <w:vMerge/>
            <w:tcBorders>
              <w:top w:val="nil"/>
            </w:tcBorders>
          </w:tcPr>
          <w:p w14:paraId="396DE6F2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48419B45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17EE793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240F4" w14:paraId="57397C1D" w14:textId="77777777" w:rsidTr="00F0488E">
        <w:trPr>
          <w:trHeight w:val="268"/>
        </w:trPr>
        <w:tc>
          <w:tcPr>
            <w:tcW w:w="1983" w:type="dxa"/>
            <w:vMerge w:val="restart"/>
          </w:tcPr>
          <w:p w14:paraId="542271C3" w14:textId="77777777" w:rsidR="001240F4" w:rsidRDefault="001240F4" w:rsidP="00024CB3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15th</w:t>
            </w:r>
          </w:p>
        </w:tc>
        <w:tc>
          <w:tcPr>
            <w:tcW w:w="2739" w:type="dxa"/>
          </w:tcPr>
          <w:p w14:paraId="48731916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492" w:type="dxa"/>
          </w:tcPr>
          <w:p w14:paraId="02963344" w14:textId="77777777" w:rsidR="001240F4" w:rsidRDefault="001240F4" w:rsidP="00024CB3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Test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2</w:t>
            </w:r>
          </w:p>
        </w:tc>
      </w:tr>
      <w:tr w:rsidR="001240F4" w14:paraId="55836F27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35B3828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6D863C48" w14:textId="77777777" w:rsidR="001240F4" w:rsidRDefault="001240F4" w:rsidP="00024CB3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492" w:type="dxa"/>
          </w:tcPr>
          <w:p w14:paraId="51C3899F" w14:textId="77777777" w:rsidR="001240F4" w:rsidRDefault="001240F4" w:rsidP="00024CB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1240F4" w14:paraId="331A2174" w14:textId="77777777" w:rsidTr="00F0488E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E4C1591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37E432D1" w14:textId="77777777" w:rsidR="001240F4" w:rsidRDefault="001240F4" w:rsidP="00024CB3">
            <w:pPr>
              <w:pStyle w:val="TableParagraph"/>
              <w:spacing w:before="1" w:line="247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492" w:type="dxa"/>
          </w:tcPr>
          <w:p w14:paraId="487E5F48" w14:textId="77777777" w:rsidR="001240F4" w:rsidRDefault="001240F4" w:rsidP="00024CB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1240F4" w14:paraId="3B407CBA" w14:textId="77777777" w:rsidTr="00F0488E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0C821FE2" w14:textId="77777777" w:rsidR="001240F4" w:rsidRDefault="001240F4" w:rsidP="00024CB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14:paraId="770DD22D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92" w:type="dxa"/>
          </w:tcPr>
          <w:p w14:paraId="68450793" w14:textId="77777777" w:rsidR="001240F4" w:rsidRDefault="001240F4" w:rsidP="00024CB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3FDBBBF" w14:textId="77777777" w:rsidR="001240F4" w:rsidRDefault="001240F4" w:rsidP="001240F4"/>
    <w:p w14:paraId="1DA817B3" w14:textId="77777777" w:rsidR="001240F4" w:rsidRDefault="001240F4"/>
    <w:sectPr w:rsidR="001240F4" w:rsidSect="001240F4">
      <w:type w:val="continuous"/>
      <w:pgSz w:w="11910" w:h="1735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985"/>
    <w:multiLevelType w:val="multilevel"/>
    <w:tmpl w:val="C36CC188"/>
    <w:lvl w:ilvl="0">
      <w:start w:val="5"/>
      <w:numFmt w:val="decimal"/>
      <w:lvlText w:val="%1."/>
      <w:lvlJc w:val="left"/>
      <w:pPr>
        <w:ind w:left="4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097F0B8E"/>
    <w:multiLevelType w:val="hybridMultilevel"/>
    <w:tmpl w:val="1E04CD4E"/>
    <w:lvl w:ilvl="0" w:tplc="49F465E2">
      <w:start w:val="1"/>
      <w:numFmt w:val="decimal"/>
      <w:lvlText w:val="%1."/>
      <w:lvlJc w:val="left"/>
      <w:pPr>
        <w:ind w:left="364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084" w:hanging="360"/>
      </w:pPr>
    </w:lvl>
    <w:lvl w:ilvl="2" w:tplc="4009001B" w:tentative="1">
      <w:start w:val="1"/>
      <w:numFmt w:val="lowerRoman"/>
      <w:lvlText w:val="%3."/>
      <w:lvlJc w:val="right"/>
      <w:pPr>
        <w:ind w:left="1804" w:hanging="180"/>
      </w:pPr>
    </w:lvl>
    <w:lvl w:ilvl="3" w:tplc="4009000F" w:tentative="1">
      <w:start w:val="1"/>
      <w:numFmt w:val="decimal"/>
      <w:lvlText w:val="%4."/>
      <w:lvlJc w:val="left"/>
      <w:pPr>
        <w:ind w:left="2524" w:hanging="360"/>
      </w:pPr>
    </w:lvl>
    <w:lvl w:ilvl="4" w:tplc="40090019" w:tentative="1">
      <w:start w:val="1"/>
      <w:numFmt w:val="lowerLetter"/>
      <w:lvlText w:val="%5."/>
      <w:lvlJc w:val="left"/>
      <w:pPr>
        <w:ind w:left="3244" w:hanging="360"/>
      </w:pPr>
    </w:lvl>
    <w:lvl w:ilvl="5" w:tplc="4009001B" w:tentative="1">
      <w:start w:val="1"/>
      <w:numFmt w:val="lowerRoman"/>
      <w:lvlText w:val="%6."/>
      <w:lvlJc w:val="right"/>
      <w:pPr>
        <w:ind w:left="3964" w:hanging="180"/>
      </w:pPr>
    </w:lvl>
    <w:lvl w:ilvl="6" w:tplc="4009000F" w:tentative="1">
      <w:start w:val="1"/>
      <w:numFmt w:val="decimal"/>
      <w:lvlText w:val="%7."/>
      <w:lvlJc w:val="left"/>
      <w:pPr>
        <w:ind w:left="4684" w:hanging="360"/>
      </w:pPr>
    </w:lvl>
    <w:lvl w:ilvl="7" w:tplc="40090019" w:tentative="1">
      <w:start w:val="1"/>
      <w:numFmt w:val="lowerLetter"/>
      <w:lvlText w:val="%8."/>
      <w:lvlJc w:val="left"/>
      <w:pPr>
        <w:ind w:left="5404" w:hanging="360"/>
      </w:pPr>
    </w:lvl>
    <w:lvl w:ilvl="8" w:tplc="40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0E6911DB"/>
    <w:multiLevelType w:val="multilevel"/>
    <w:tmpl w:val="3EE67778"/>
    <w:lvl w:ilvl="0">
      <w:start w:val="3"/>
      <w:numFmt w:val="decimal"/>
      <w:lvlText w:val="%1."/>
      <w:lvlJc w:val="left"/>
      <w:pPr>
        <w:ind w:left="22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3" w15:restartNumberingAfterBreak="0">
    <w:nsid w:val="1AAE2B57"/>
    <w:multiLevelType w:val="multilevel"/>
    <w:tmpl w:val="C3F06A08"/>
    <w:lvl w:ilvl="0">
      <w:start w:val="1"/>
      <w:numFmt w:val="decimal"/>
      <w:lvlText w:val="%1."/>
      <w:lvlJc w:val="left"/>
      <w:pPr>
        <w:ind w:left="18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4" w15:restartNumberingAfterBreak="0">
    <w:nsid w:val="679E765B"/>
    <w:multiLevelType w:val="multilevel"/>
    <w:tmpl w:val="AFE2EFEE"/>
    <w:lvl w:ilvl="0">
      <w:start w:val="4"/>
      <w:numFmt w:val="decimal"/>
      <w:lvlText w:val="%1."/>
      <w:lvlJc w:val="left"/>
      <w:pPr>
        <w:ind w:left="22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667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14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6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08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55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0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49" w:hanging="327"/>
      </w:pPr>
      <w:rPr>
        <w:rFonts w:hint="default"/>
        <w:lang w:val="en-US" w:eastAsia="en-US" w:bidi="ar-SA"/>
      </w:rPr>
    </w:lvl>
  </w:abstractNum>
  <w:abstractNum w:abstractNumId="5" w15:restartNumberingAfterBreak="0">
    <w:nsid w:val="74E55836"/>
    <w:multiLevelType w:val="multilevel"/>
    <w:tmpl w:val="BBD2DC4A"/>
    <w:lvl w:ilvl="0">
      <w:start w:val="4"/>
      <w:numFmt w:val="decimal"/>
      <w:lvlText w:val="%1"/>
      <w:lvlJc w:val="left"/>
      <w:pPr>
        <w:ind w:left="4" w:hanging="3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8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73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97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22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46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70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95" w:hanging="327"/>
      </w:pPr>
      <w:rPr>
        <w:rFonts w:hint="default"/>
        <w:lang w:val="en-US" w:eastAsia="en-US" w:bidi="ar-SA"/>
      </w:rPr>
    </w:lvl>
  </w:abstractNum>
  <w:abstractNum w:abstractNumId="6" w15:restartNumberingAfterBreak="0">
    <w:nsid w:val="774740DE"/>
    <w:multiLevelType w:val="multilevel"/>
    <w:tmpl w:val="A1F81F98"/>
    <w:lvl w:ilvl="0">
      <w:start w:val="6"/>
      <w:numFmt w:val="decimal"/>
      <w:lvlText w:val="%1."/>
      <w:lvlJc w:val="left"/>
      <w:pPr>
        <w:ind w:left="254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91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23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54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86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17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9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80" w:hanging="327"/>
      </w:pPr>
      <w:rPr>
        <w:rFonts w:hint="default"/>
        <w:lang w:val="en-US" w:eastAsia="en-US" w:bidi="ar-SA"/>
      </w:rPr>
    </w:lvl>
  </w:abstractNum>
  <w:num w:numId="1" w16cid:durableId="38676394">
    <w:abstractNumId w:val="6"/>
  </w:num>
  <w:num w:numId="2" w16cid:durableId="271983185">
    <w:abstractNumId w:val="0"/>
  </w:num>
  <w:num w:numId="3" w16cid:durableId="1920947435">
    <w:abstractNumId w:val="5"/>
  </w:num>
  <w:num w:numId="4" w16cid:durableId="1790078058">
    <w:abstractNumId w:val="4"/>
  </w:num>
  <w:num w:numId="5" w16cid:durableId="2012634792">
    <w:abstractNumId w:val="2"/>
  </w:num>
  <w:num w:numId="6" w16cid:durableId="469904257">
    <w:abstractNumId w:val="3"/>
  </w:num>
  <w:num w:numId="7" w16cid:durableId="470682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F4"/>
    <w:rsid w:val="00004994"/>
    <w:rsid w:val="001240F4"/>
    <w:rsid w:val="002255E8"/>
    <w:rsid w:val="00233ACC"/>
    <w:rsid w:val="00356953"/>
    <w:rsid w:val="00364F1F"/>
    <w:rsid w:val="00384748"/>
    <w:rsid w:val="003C754E"/>
    <w:rsid w:val="00513AB8"/>
    <w:rsid w:val="00515E12"/>
    <w:rsid w:val="00574B1E"/>
    <w:rsid w:val="0059454F"/>
    <w:rsid w:val="005A65C7"/>
    <w:rsid w:val="005B3C41"/>
    <w:rsid w:val="005F439D"/>
    <w:rsid w:val="0064721D"/>
    <w:rsid w:val="00675057"/>
    <w:rsid w:val="006F79EA"/>
    <w:rsid w:val="00721365"/>
    <w:rsid w:val="0075507D"/>
    <w:rsid w:val="007D069E"/>
    <w:rsid w:val="007D3238"/>
    <w:rsid w:val="00834F40"/>
    <w:rsid w:val="00857145"/>
    <w:rsid w:val="00866972"/>
    <w:rsid w:val="008B059C"/>
    <w:rsid w:val="008E3E84"/>
    <w:rsid w:val="0099228D"/>
    <w:rsid w:val="009B2ACE"/>
    <w:rsid w:val="009B582C"/>
    <w:rsid w:val="009D2314"/>
    <w:rsid w:val="009E4BFA"/>
    <w:rsid w:val="00A02B89"/>
    <w:rsid w:val="00A406E7"/>
    <w:rsid w:val="00AA02AB"/>
    <w:rsid w:val="00AC0347"/>
    <w:rsid w:val="00B846A0"/>
    <w:rsid w:val="00BF4D1B"/>
    <w:rsid w:val="00E17676"/>
    <w:rsid w:val="00E3031E"/>
    <w:rsid w:val="00E47875"/>
    <w:rsid w:val="00E60F7C"/>
    <w:rsid w:val="00EC7441"/>
    <w:rsid w:val="00F0488E"/>
    <w:rsid w:val="00F24EF1"/>
    <w:rsid w:val="00FA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67DC2"/>
  <w15:chartTrackingRefBased/>
  <w15:docId w15:val="{33516C2E-9FF6-4E25-8AAE-83B2E169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0F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0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0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0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0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0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0F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240F4"/>
    <w:pPr>
      <w:ind w:left="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tnishita@outlook.com</dc:creator>
  <cp:keywords/>
  <dc:description/>
  <cp:lastModifiedBy>tnishita@outlook.com</cp:lastModifiedBy>
  <cp:revision>42</cp:revision>
  <dcterms:created xsi:type="dcterms:W3CDTF">2026-07-06T13:08:00Z</dcterms:created>
  <dcterms:modified xsi:type="dcterms:W3CDTF">2026-07-13T12:38:00Z</dcterms:modified>
</cp:coreProperties>
</file>